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Інформація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про стан роботи із зверненнями громадян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 xml:space="preserve">в Управлінні </w:t>
      </w:r>
      <w:r>
        <w:rPr>
          <w:b/>
          <w:szCs w:val="28"/>
        </w:rPr>
        <w:t xml:space="preserve">капітального будівництва </w:t>
      </w:r>
      <w:r w:rsidRPr="00F41EEC">
        <w:rPr>
          <w:b/>
          <w:szCs w:val="28"/>
        </w:rPr>
        <w:t>облдержадміністрації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у І</w:t>
      </w:r>
      <w:r w:rsidR="00923166">
        <w:rPr>
          <w:b/>
          <w:szCs w:val="28"/>
        </w:rPr>
        <w:t>І</w:t>
      </w:r>
      <w:r w:rsidR="00021824">
        <w:rPr>
          <w:b/>
          <w:szCs w:val="28"/>
        </w:rPr>
        <w:t>І</w:t>
      </w:r>
      <w:r w:rsidR="00923166">
        <w:rPr>
          <w:b/>
          <w:szCs w:val="28"/>
        </w:rPr>
        <w:t xml:space="preserve"> </w:t>
      </w:r>
      <w:r w:rsidRPr="00F41EEC">
        <w:rPr>
          <w:b/>
          <w:szCs w:val="28"/>
        </w:rPr>
        <w:t>кварталі 20</w:t>
      </w:r>
      <w:r w:rsidR="003C09F7">
        <w:rPr>
          <w:b/>
          <w:szCs w:val="28"/>
        </w:rPr>
        <w:t>19</w:t>
      </w:r>
      <w:r w:rsidRPr="00F41EEC">
        <w:rPr>
          <w:b/>
          <w:szCs w:val="28"/>
        </w:rPr>
        <w:t xml:space="preserve"> року</w:t>
      </w:r>
    </w:p>
    <w:p w:rsidR="009D1337" w:rsidRDefault="009D1337" w:rsidP="009D133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</w:p>
    <w:p w:rsidR="00021824" w:rsidRPr="000C290D" w:rsidRDefault="00021824" w:rsidP="00021824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740322">
        <w:rPr>
          <w:color w:val="000000"/>
          <w:sz w:val="28"/>
          <w:szCs w:val="28"/>
          <w:shd w:val="clear" w:color="auto" w:fill="FFFFFF"/>
          <w:lang w:val="uk-UA"/>
        </w:rPr>
        <w:t>ІІІ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кварталі</w:t>
      </w:r>
      <w:r w:rsidRPr="0074032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40322">
        <w:rPr>
          <w:color w:val="000000"/>
          <w:sz w:val="28"/>
          <w:szCs w:val="28"/>
          <w:shd w:val="clear" w:color="auto" w:fill="FFFFFF"/>
        </w:rPr>
        <w:t>201</w:t>
      </w:r>
      <w:r w:rsidRPr="00740322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740322">
        <w:rPr>
          <w:color w:val="000000"/>
          <w:sz w:val="28"/>
          <w:szCs w:val="28"/>
          <w:shd w:val="clear" w:color="auto" w:fill="FFFFFF"/>
        </w:rPr>
        <w:t xml:space="preserve"> року до Управління </w:t>
      </w:r>
      <w:proofErr w:type="spellStart"/>
      <w:r w:rsidRPr="00740322">
        <w:rPr>
          <w:color w:val="000000"/>
          <w:sz w:val="28"/>
          <w:szCs w:val="28"/>
          <w:shd w:val="clear" w:color="auto" w:fill="FFFFFF"/>
        </w:rPr>
        <w:t>надійшло</w:t>
      </w:r>
      <w:proofErr w:type="spellEnd"/>
      <w:r w:rsidRPr="00FB1A09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uk-UA"/>
        </w:rPr>
        <w:t>46</w:t>
      </w:r>
      <w:r w:rsidRPr="000C290D">
        <w:rPr>
          <w:sz w:val="28"/>
          <w:szCs w:val="28"/>
          <w:lang w:val="uk-UA"/>
        </w:rPr>
        <w:t xml:space="preserve"> звернень громадян, у тому числі  </w:t>
      </w:r>
      <w:r>
        <w:rPr>
          <w:color w:val="000000"/>
          <w:sz w:val="28"/>
          <w:szCs w:val="28"/>
          <w:lang w:val="uk-UA"/>
        </w:rPr>
        <w:t>5</w:t>
      </w:r>
      <w:r w:rsidRPr="000C290D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колективних  та 9</w:t>
      </w:r>
      <w:r w:rsidRPr="000C290D">
        <w:rPr>
          <w:sz w:val="28"/>
          <w:szCs w:val="28"/>
          <w:lang w:val="uk-UA"/>
        </w:rPr>
        <w:t xml:space="preserve"> - повторних. </w:t>
      </w:r>
    </w:p>
    <w:p w:rsidR="00021824" w:rsidRDefault="00021824" w:rsidP="00021824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D10859">
        <w:rPr>
          <w:sz w:val="28"/>
          <w:szCs w:val="28"/>
          <w:lang w:val="uk-UA"/>
        </w:rPr>
        <w:t xml:space="preserve">Моніторинг звернень і запитів </w:t>
      </w:r>
      <w:r>
        <w:rPr>
          <w:sz w:val="28"/>
          <w:szCs w:val="28"/>
          <w:lang w:val="uk-UA"/>
        </w:rPr>
        <w:t>громадян свідчить</w:t>
      </w:r>
      <w:r w:rsidRPr="00D10859">
        <w:rPr>
          <w:sz w:val="28"/>
          <w:szCs w:val="28"/>
          <w:lang w:val="uk-UA"/>
        </w:rPr>
        <w:t>, що найчастіше у зверненнях порушувались питання</w:t>
      </w:r>
      <w:r>
        <w:rPr>
          <w:sz w:val="28"/>
          <w:szCs w:val="28"/>
          <w:lang w:val="uk-UA"/>
        </w:rPr>
        <w:t xml:space="preserve"> щодо</w:t>
      </w:r>
      <w:r w:rsidRPr="00D10859">
        <w:rPr>
          <w:i/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не задовільного</w:t>
      </w:r>
      <w:r w:rsidRPr="00D10859">
        <w:rPr>
          <w:spacing w:val="-6"/>
          <w:sz w:val="28"/>
          <w:szCs w:val="28"/>
          <w:lang w:val="uk-UA"/>
        </w:rPr>
        <w:t xml:space="preserve"> стан</w:t>
      </w:r>
      <w:r>
        <w:rPr>
          <w:spacing w:val="-6"/>
          <w:sz w:val="28"/>
          <w:szCs w:val="28"/>
          <w:lang w:val="uk-UA"/>
        </w:rPr>
        <w:t>у</w:t>
      </w:r>
      <w:r w:rsidRPr="00D10859">
        <w:rPr>
          <w:spacing w:val="-6"/>
          <w:sz w:val="28"/>
          <w:szCs w:val="28"/>
          <w:lang w:val="uk-UA"/>
        </w:rPr>
        <w:t xml:space="preserve"> автомобільних доріг</w:t>
      </w:r>
      <w:r>
        <w:rPr>
          <w:spacing w:val="-6"/>
          <w:sz w:val="28"/>
          <w:szCs w:val="28"/>
          <w:lang w:val="uk-UA"/>
        </w:rPr>
        <w:t xml:space="preserve"> та необхідністю ремонту зазначених доріг, таких звернень було 31.  </w:t>
      </w:r>
    </w:p>
    <w:p w:rsidR="00021824" w:rsidRPr="00D10859" w:rsidRDefault="00021824" w:rsidP="00021824">
      <w:pPr>
        <w:ind w:firstLine="567"/>
        <w:jc w:val="both"/>
        <w:rPr>
          <w:sz w:val="28"/>
          <w:szCs w:val="28"/>
          <w:lang w:val="uk-UA"/>
        </w:rPr>
      </w:pPr>
      <w:r w:rsidRPr="00D10859">
        <w:rPr>
          <w:sz w:val="28"/>
          <w:szCs w:val="28"/>
          <w:lang w:val="uk-UA"/>
        </w:rPr>
        <w:t xml:space="preserve">У 6-ти зверненнях піднімалося питання щодо ремонту мостів через річки Віть та Десна у Новгород-Сіверському районі. </w:t>
      </w:r>
    </w:p>
    <w:p w:rsidR="00021824" w:rsidRDefault="00021824" w:rsidP="0002182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D0286">
        <w:rPr>
          <w:color w:val="000000"/>
          <w:sz w:val="28"/>
          <w:szCs w:val="28"/>
          <w:shd w:val="clear" w:color="auto" w:fill="FFFFFF"/>
          <w:lang w:val="uk-UA"/>
        </w:rPr>
        <w:t xml:space="preserve">2 звернення стосувалися будівництва та реконструкції об’єктів </w:t>
      </w:r>
      <w:r>
        <w:rPr>
          <w:color w:val="000000"/>
          <w:sz w:val="28"/>
          <w:szCs w:val="28"/>
          <w:shd w:val="clear" w:color="auto" w:fill="FFFFFF"/>
          <w:lang w:val="uk-UA"/>
        </w:rPr>
        <w:t>будівництва – це ремонт школи та будівництво полігону твердих побутових відходів.</w:t>
      </w:r>
    </w:p>
    <w:p w:rsidR="00021824" w:rsidRPr="0069616A" w:rsidRDefault="00021824" w:rsidP="00021824">
      <w:pPr>
        <w:ind w:firstLine="567"/>
        <w:jc w:val="both"/>
        <w:rPr>
          <w:sz w:val="28"/>
          <w:szCs w:val="28"/>
          <w:lang w:val="uk-UA"/>
        </w:rPr>
      </w:pPr>
      <w:r w:rsidRPr="0069616A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 xml:space="preserve">порушувалися питання: щодо проїзду </w:t>
      </w:r>
      <w:r w:rsidRPr="0069616A">
        <w:rPr>
          <w:spacing w:val="-6"/>
          <w:sz w:val="28"/>
          <w:szCs w:val="28"/>
          <w:lang w:val="uk-UA"/>
        </w:rPr>
        <w:t>великогабаритного транспорту в населених пунктах</w:t>
      </w:r>
      <w:r>
        <w:rPr>
          <w:spacing w:val="-6"/>
          <w:sz w:val="28"/>
          <w:szCs w:val="28"/>
          <w:lang w:val="uk-UA"/>
        </w:rPr>
        <w:t xml:space="preserve">; </w:t>
      </w:r>
      <w:r w:rsidRPr="0069616A">
        <w:rPr>
          <w:sz w:val="28"/>
          <w:szCs w:val="28"/>
          <w:lang w:val="uk-UA"/>
        </w:rPr>
        <w:t>щодо встановлення інформаційних знаків на дорогах</w:t>
      </w:r>
      <w:r>
        <w:rPr>
          <w:sz w:val="28"/>
          <w:szCs w:val="28"/>
          <w:lang w:val="uk-UA"/>
        </w:rPr>
        <w:t xml:space="preserve">; щодо розчищення узбіччя доріг від зарослі; щодо ремонту залізничного переїзду; щодо відновлення вуличного освітлення; щодо діяльності ДКП «Готель Слов’янський» та щодо виділення коштів на відновлення підтоплених домогосподарств. </w:t>
      </w:r>
    </w:p>
    <w:p w:rsidR="00021824" w:rsidRPr="005441EE" w:rsidRDefault="00021824" w:rsidP="00021824">
      <w:pPr>
        <w:ind w:firstLine="567"/>
        <w:jc w:val="both"/>
        <w:rPr>
          <w:sz w:val="28"/>
          <w:szCs w:val="28"/>
          <w:lang w:val="uk-UA"/>
        </w:rPr>
      </w:pPr>
      <w:r w:rsidRPr="005441EE">
        <w:rPr>
          <w:sz w:val="28"/>
          <w:szCs w:val="28"/>
          <w:lang w:val="uk-UA"/>
        </w:rPr>
        <w:t xml:space="preserve">Всі звернення громадян розглядаються і вирішуються у термін не більше одного місяця, а ті, які не потребують додаткового вивчення, - невідкладно, але не пізніше п’ятнадцяти днів від дня їх отримання. </w:t>
      </w:r>
    </w:p>
    <w:p w:rsidR="00021824" w:rsidRDefault="00021824" w:rsidP="00021824">
      <w:pPr>
        <w:ind w:firstLine="567"/>
        <w:jc w:val="both"/>
        <w:rPr>
          <w:sz w:val="28"/>
          <w:szCs w:val="28"/>
          <w:lang w:val="uk-UA"/>
        </w:rPr>
      </w:pPr>
      <w:r w:rsidRPr="005441EE">
        <w:rPr>
          <w:sz w:val="28"/>
          <w:szCs w:val="28"/>
          <w:lang w:val="uk-UA"/>
        </w:rPr>
        <w:t>Слід зазначити, що вирішення деяких порушених у зверненнях питань належить до к</w:t>
      </w:r>
      <w:r w:rsidR="001B3A7C">
        <w:rPr>
          <w:sz w:val="28"/>
          <w:szCs w:val="28"/>
          <w:lang w:val="uk-UA"/>
        </w:rPr>
        <w:t>омпетенції інших</w:t>
      </w:r>
      <w:r w:rsidRPr="005441EE">
        <w:rPr>
          <w:sz w:val="28"/>
          <w:szCs w:val="28"/>
          <w:lang w:val="uk-UA"/>
        </w:rPr>
        <w:t xml:space="preserve"> органів </w:t>
      </w:r>
      <w:r w:rsidR="001B3A7C">
        <w:rPr>
          <w:sz w:val="28"/>
          <w:szCs w:val="28"/>
          <w:lang w:val="uk-UA"/>
        </w:rPr>
        <w:t xml:space="preserve">виконавчої </w:t>
      </w:r>
      <w:r w:rsidRPr="005441EE">
        <w:rPr>
          <w:sz w:val="28"/>
          <w:szCs w:val="28"/>
          <w:lang w:val="uk-UA"/>
        </w:rPr>
        <w:t>влади. Тому окремі звернення, що надходять до Управління перенаправляються за належністю, заявникам надаються про це роз’яснення.</w:t>
      </w:r>
    </w:p>
    <w:p w:rsidR="00021824" w:rsidRPr="005441EE" w:rsidRDefault="00021824" w:rsidP="000218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забезпечується контроль за своєчасним поданням  виконавцями усіх необхідних документів, що стосуються розгляду письмових звернень громадян, для формування справ у відділі та здійснюється контроль щодо вчасного розгляду звернень громадян структурними підрозділами.</w:t>
      </w:r>
    </w:p>
    <w:p w:rsidR="00021824" w:rsidRPr="00515F8A" w:rsidRDefault="00021824" w:rsidP="00021824">
      <w:pPr>
        <w:ind w:firstLine="567"/>
        <w:jc w:val="both"/>
        <w:rPr>
          <w:sz w:val="28"/>
          <w:szCs w:val="28"/>
          <w:lang w:val="uk-UA"/>
        </w:rPr>
      </w:pPr>
      <w:r w:rsidRPr="0069616A">
        <w:rPr>
          <w:sz w:val="28"/>
          <w:szCs w:val="28"/>
          <w:lang w:val="uk-UA"/>
        </w:rPr>
        <w:t>За результатами розгляду 3</w:t>
      </w:r>
      <w:r>
        <w:rPr>
          <w:sz w:val="28"/>
          <w:szCs w:val="28"/>
          <w:lang w:val="uk-UA"/>
        </w:rPr>
        <w:t>1</w:t>
      </w:r>
      <w:r w:rsidRPr="0069616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го звернення</w:t>
      </w:r>
      <w:r w:rsidRPr="0069616A">
        <w:rPr>
          <w:sz w:val="28"/>
          <w:szCs w:val="28"/>
          <w:lang w:val="uk-UA"/>
        </w:rPr>
        <w:t xml:space="preserve"> – заявникам надані роз’яснення,</w:t>
      </w:r>
      <w:r>
        <w:rPr>
          <w:sz w:val="28"/>
          <w:szCs w:val="28"/>
          <w:lang w:val="uk-UA"/>
        </w:rPr>
        <w:t xml:space="preserve"> питання порушені у</w:t>
      </w:r>
      <w:r w:rsidRPr="00FB1A09">
        <w:rPr>
          <w:i/>
          <w:sz w:val="28"/>
          <w:szCs w:val="28"/>
          <w:lang w:val="uk-UA"/>
        </w:rPr>
        <w:t xml:space="preserve"> </w:t>
      </w:r>
      <w:r w:rsidRPr="0069616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-ти зверненнях</w:t>
      </w:r>
      <w:r w:rsidRPr="0069616A">
        <w:rPr>
          <w:sz w:val="28"/>
          <w:szCs w:val="28"/>
          <w:lang w:val="uk-UA"/>
        </w:rPr>
        <w:t xml:space="preserve"> вирішено позитивно,</w:t>
      </w:r>
      <w:r w:rsidRPr="00FB1A09">
        <w:rPr>
          <w:i/>
          <w:sz w:val="28"/>
          <w:szCs w:val="28"/>
          <w:lang w:val="uk-UA"/>
        </w:rPr>
        <w:t xml:space="preserve"> </w:t>
      </w:r>
      <w:r w:rsidRPr="00515F8A">
        <w:rPr>
          <w:sz w:val="28"/>
          <w:szCs w:val="28"/>
          <w:lang w:val="uk-UA"/>
        </w:rPr>
        <w:t>3 звернення не відносяться до компетенції Управління</w:t>
      </w:r>
      <w:r>
        <w:rPr>
          <w:sz w:val="28"/>
          <w:szCs w:val="28"/>
          <w:lang w:val="uk-UA"/>
        </w:rPr>
        <w:t xml:space="preserve">, </w:t>
      </w:r>
      <w:r w:rsidRPr="00515F8A">
        <w:rPr>
          <w:sz w:val="28"/>
          <w:szCs w:val="28"/>
          <w:lang w:val="uk-UA"/>
        </w:rPr>
        <w:t xml:space="preserve">2 - </w:t>
      </w:r>
      <w:proofErr w:type="spellStart"/>
      <w:r w:rsidRPr="00515F8A">
        <w:rPr>
          <w:sz w:val="28"/>
          <w:szCs w:val="28"/>
          <w:lang w:val="uk-UA"/>
        </w:rPr>
        <w:t>перенаправлено</w:t>
      </w:r>
      <w:proofErr w:type="spellEnd"/>
      <w:r w:rsidRPr="00515F8A">
        <w:rPr>
          <w:sz w:val="28"/>
          <w:szCs w:val="28"/>
          <w:lang w:val="uk-UA"/>
        </w:rPr>
        <w:t xml:space="preserve"> за належністю</w:t>
      </w:r>
      <w:r>
        <w:rPr>
          <w:sz w:val="28"/>
          <w:szCs w:val="28"/>
          <w:lang w:val="uk-UA"/>
        </w:rPr>
        <w:t xml:space="preserve"> та</w:t>
      </w:r>
      <w:r w:rsidRPr="00FB1A09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 звернення</w:t>
      </w:r>
      <w:r w:rsidRPr="00515F8A">
        <w:rPr>
          <w:sz w:val="28"/>
          <w:szCs w:val="28"/>
          <w:lang w:val="uk-UA"/>
        </w:rPr>
        <w:t xml:space="preserve"> наразі знаходяться на розгляді у профільних відділах, так як термін виконання даних звернень, відповідно до Закону України «Про звернення громадян»</w:t>
      </w:r>
      <w:r>
        <w:rPr>
          <w:sz w:val="28"/>
          <w:szCs w:val="28"/>
          <w:lang w:val="uk-UA"/>
        </w:rPr>
        <w:t>, датуються жовт</w:t>
      </w:r>
      <w:r w:rsidRPr="00515F8A">
        <w:rPr>
          <w:sz w:val="28"/>
          <w:szCs w:val="28"/>
          <w:lang w:val="uk-UA"/>
        </w:rPr>
        <w:t xml:space="preserve">нем.  </w:t>
      </w:r>
    </w:p>
    <w:p w:rsidR="00021824" w:rsidRDefault="00021824" w:rsidP="00021824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7B3B8D">
        <w:rPr>
          <w:sz w:val="28"/>
          <w:szCs w:val="28"/>
          <w:lang w:val="uk-UA"/>
        </w:rPr>
        <w:t xml:space="preserve">Ведеться відповідна робота щодо не допущення надання некваліфікованих, неоднозначних, необґрунтованих або неповних відповідей на звернення громадян з метою оперативного вирішення порушених у них проблем, усунення причин, що породжують повторні скарги мешканців області до органів влади вищого рівня. </w:t>
      </w:r>
    </w:p>
    <w:p w:rsidR="00567E2C" w:rsidRPr="009D1337" w:rsidRDefault="00567E2C" w:rsidP="001B3A7C">
      <w:pPr>
        <w:tabs>
          <w:tab w:val="left" w:pos="1418"/>
        </w:tabs>
        <w:jc w:val="both"/>
        <w:rPr>
          <w:lang w:val="uk-UA"/>
        </w:rPr>
      </w:pPr>
      <w:bookmarkStart w:id="0" w:name="_GoBack"/>
      <w:bookmarkEnd w:id="0"/>
    </w:p>
    <w:sectPr w:rsidR="00567E2C" w:rsidRPr="009D1337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7"/>
    <w:rsid w:val="00021824"/>
    <w:rsid w:val="001B3A7C"/>
    <w:rsid w:val="003C09F7"/>
    <w:rsid w:val="00567E2C"/>
    <w:rsid w:val="005B7552"/>
    <w:rsid w:val="00923166"/>
    <w:rsid w:val="009D1337"/>
    <w:rsid w:val="00CA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AC19"/>
  <w15:chartTrackingRefBased/>
  <w15:docId w15:val="{E76288E5-3EF4-4A9F-872C-A423257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337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133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2022-11-16T10:34:00Z</dcterms:created>
  <dcterms:modified xsi:type="dcterms:W3CDTF">2022-11-16T10:34:00Z</dcterms:modified>
</cp:coreProperties>
</file>